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5716a6ff441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23dd32c287a472c"/>
      <w:footerReference xmlns:r="http://schemas.openxmlformats.org/officeDocument/2006/relationships" w:type="default" r:id="R16600b3cc52e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dd32c287a472c" /><Relationship Type="http://schemas.openxmlformats.org/officeDocument/2006/relationships/footer" Target="/word/footer1.xml" Id="R16600b3cc52e413d" /></Relationships>
</file>