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264b4769343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47be7a7f2a424774"/>
      <w:footerReference xmlns:r="http://schemas.openxmlformats.org/officeDocument/2006/relationships" w:type="default" r:id="Ra14ab6b2e383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7a7f2a424774" /><Relationship Type="http://schemas.openxmlformats.org/officeDocument/2006/relationships/footer" Target="/word/footer1.xml" Id="Ra14ab6b2e3834527" /></Relationships>
</file>