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028b89ca543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bd1b83aaefee4d78"/>
      <w:footerReference xmlns:r="http://schemas.openxmlformats.org/officeDocument/2006/relationships" w:type="default" r:id="R72f2eb319597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b83aaefee4d78" /><Relationship Type="http://schemas.openxmlformats.org/officeDocument/2006/relationships/footer" Target="/word/footer1.xml" Id="R72f2eb3195974bfb" /></Relationships>
</file>