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71d782c7940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SONIRO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27105eaa49d046bb"/>
      <w:footerReference xmlns:r="http://schemas.openxmlformats.org/officeDocument/2006/relationships" w:type="default" r:id="R44f26d081ef1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05eaa49d046bb" /><Relationship Type="http://schemas.openxmlformats.org/officeDocument/2006/relationships/footer" Target="/word/footer1.xml" Id="R44f26d081ef14beb" /></Relationships>
</file>