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188d6bcf0c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WORKSONLAND ARKITEKTUR OG LANDSKAP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WORKSONLAND ARKITEKTUR OG LANDSKAP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7b53e7a5742a8"/>
      <w:footerReference xmlns:r="http://schemas.openxmlformats.org/officeDocument/2006/relationships" w:type="default" r:id="R736bfa94c9af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WORKSONLAND ARKITEKTUR OG LANDSKAP AS   ·   Org.nr 915 840 310   ·   Øygardveien 24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WORKSONLAND ARKITEKTUR OG LANDSKAP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7b53e7a5742a8" /><Relationship Type="http://schemas.openxmlformats.org/officeDocument/2006/relationships/footer" Target="/word/footer1.xml" Id="R736bfa94c9af47d5" /></Relationships>
</file>