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c176125b2742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PROSJEKT OG INVESTERINGSPARTNER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d0ba6a81ae604f44"/>
      <w:footerReference xmlns:r="http://schemas.openxmlformats.org/officeDocument/2006/relationships" w:type="default" r:id="Rf0ab5ce2e6fd44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ba6a81ae604f44" /><Relationship Type="http://schemas.openxmlformats.org/officeDocument/2006/relationships/footer" Target="/word/footer1.xml" Id="Rf0ab5ce2e6fd44f8" /></Relationships>
</file>