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0ac132fdc847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 H TANGEN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 H TANGEN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72fe0536e7417b"/>
      <w:footerReference xmlns:r="http://schemas.openxmlformats.org/officeDocument/2006/relationships" w:type="default" r:id="R6d38821ed7fe4c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H TANGEN AS   ·   Org.nr 918 326 421   ·   Gamle Drammensvei 285   ·   1383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H TANGEN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72fe0536e7417b" /><Relationship Type="http://schemas.openxmlformats.org/officeDocument/2006/relationships/footer" Target="/word/footer1.xml" Id="R6d38821ed7fe4c46" /></Relationships>
</file>