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602e67e38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2c41ea5d94345"/>
      <w:footerReference xmlns:r="http://schemas.openxmlformats.org/officeDocument/2006/relationships" w:type="default" r:id="R77ac4811c02a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2c41ea5d94345" /><Relationship Type="http://schemas.openxmlformats.org/officeDocument/2006/relationships/footer" Target="/word/footer1.xml" Id="R77ac4811c02a4cd4" /></Relationships>
</file>