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43a37ed77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BACKUP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5bcdb23d3f7c483f"/>
      <w:footerReference xmlns:r="http://schemas.openxmlformats.org/officeDocument/2006/relationships" w:type="default" r:id="Re29333083ebb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db23d3f7c483f" /><Relationship Type="http://schemas.openxmlformats.org/officeDocument/2006/relationships/footer" Target="/word/footer1.xml" Id="Re29333083ebb4fd8" /></Relationships>
</file>