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fc018a29e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ccdd59b004cf2"/>
      <w:footerReference xmlns:r="http://schemas.openxmlformats.org/officeDocument/2006/relationships" w:type="default" r:id="Rbfd3e95cb842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ccdd59b004cf2" /><Relationship Type="http://schemas.openxmlformats.org/officeDocument/2006/relationships/footer" Target="/word/footer1.xml" Id="Rbfd3e95cb84244b5" /></Relationships>
</file>