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4fbb7448d4c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103dc5c5986b4a56"/>
      <w:footerReference xmlns:r="http://schemas.openxmlformats.org/officeDocument/2006/relationships" w:type="default" r:id="R73d60313f95e4e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dc5c5986b4a56" /><Relationship Type="http://schemas.openxmlformats.org/officeDocument/2006/relationships/footer" Target="/word/footer1.xml" Id="R73d60313f95e4e07" /></Relationships>
</file>