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fa45c30824e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TYRHOLM &amp; FARSTAD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TYRHOLM &amp; FARSTAD AS</w:t>
      </w:r>
    </w:p>
    <w:sectPr>
      <w:headerReference xmlns:r="http://schemas.openxmlformats.org/officeDocument/2006/relationships" w:type="default" r:id="R2004a728550f45ea"/>
      <w:footerReference xmlns:r="http://schemas.openxmlformats.org/officeDocument/2006/relationships" w:type="default" r:id="R95204c4ec9db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4a728550f45ea" /><Relationship Type="http://schemas.openxmlformats.org/officeDocument/2006/relationships/footer" Target="/word/footer1.xml" Id="R95204c4ec9db4909" /></Relationships>
</file>