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51de20b05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b2c8513e7846cc"/>
      <w:footerReference xmlns:r="http://schemas.openxmlformats.org/officeDocument/2006/relationships" w:type="default" r:id="Rb4f77b7905a6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2c8513e7846cc" /><Relationship Type="http://schemas.openxmlformats.org/officeDocument/2006/relationships/footer" Target="/word/footer1.xml" Id="Rb4f77b7905a64322" /></Relationships>
</file>