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bc8baddd347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af365e7561b0401c"/>
      <w:footerReference xmlns:r="http://schemas.openxmlformats.org/officeDocument/2006/relationships" w:type="default" r:id="Ra2139817cd81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65e7561b0401c" /><Relationship Type="http://schemas.openxmlformats.org/officeDocument/2006/relationships/footer" Target="/word/footer1.xml" Id="Ra2139817cd814316" /></Relationships>
</file>