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058ffe5c8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12f2238f5435d"/>
      <w:footerReference xmlns:r="http://schemas.openxmlformats.org/officeDocument/2006/relationships" w:type="default" r:id="R2ffac5205a56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12f2238f5435d" /><Relationship Type="http://schemas.openxmlformats.org/officeDocument/2006/relationships/footer" Target="/word/footer1.xml" Id="R2ffac5205a5643db" /></Relationships>
</file>