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ad827c19d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 &amp; NAILS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 &amp; NAILS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2cb0991b14b94"/>
      <w:footerReference xmlns:r="http://schemas.openxmlformats.org/officeDocument/2006/relationships" w:type="default" r:id="R55ade8041b3f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2cb0991b14b94" /><Relationship Type="http://schemas.openxmlformats.org/officeDocument/2006/relationships/footer" Target="/word/footer1.xml" Id="R55ade8041b3f463a" /></Relationships>
</file>