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c898d95f240487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Tromsdalen, 29.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RØRNES INVEST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RØRNES INVEST AS</w:t>
      </w:r>
    </w:p>
    <w:sectPr>
      <w:headerReference xmlns:r="http://schemas.openxmlformats.org/officeDocument/2006/relationships" w:type="default" r:id="R8c5d2ae745d64625"/>
      <w:footerReference xmlns:r="http://schemas.openxmlformats.org/officeDocument/2006/relationships" w:type="default" r:id="Ra6fda0f6a9394ef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RØRNES INVEST AS   ·   Org.nr 930 292 621   ·   Tindvegen 10   ·   9020 TROMSDALEN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RØRNES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c5d2ae745d64625" /><Relationship Type="http://schemas.openxmlformats.org/officeDocument/2006/relationships/footer" Target="/word/footer1.xml" Id="Ra6fda0f6a9394ef2" /></Relationships>
</file>