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bae6bdf03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b95e2c3084abb"/>
      <w:footerReference xmlns:r="http://schemas.openxmlformats.org/officeDocument/2006/relationships" w:type="default" r:id="R84b96934d178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b95e2c3084abb" /><Relationship Type="http://schemas.openxmlformats.org/officeDocument/2006/relationships/footer" Target="/word/footer1.xml" Id="R84b96934d1784488" /></Relationships>
</file>