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9a316b91e49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f254a2f5707c4e09"/>
      <w:footerReference xmlns:r="http://schemas.openxmlformats.org/officeDocument/2006/relationships" w:type="default" r:id="Rcf00844cafd647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4a2f5707c4e09" /><Relationship Type="http://schemas.openxmlformats.org/officeDocument/2006/relationships/footer" Target="/word/footer1.xml" Id="Rcf00844cafd64768" /></Relationships>
</file>