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41e42d04547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SABRE TRADER SHIPPING LIMITED NUF.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9fd4f2cef93d4e19"/>
      <w:footerReference xmlns:r="http://schemas.openxmlformats.org/officeDocument/2006/relationships" w:type="default" r:id="Rcd0cba65b04747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d4f2cef93d4e19" /><Relationship Type="http://schemas.openxmlformats.org/officeDocument/2006/relationships/footer" Target="/word/footer1.xml" Id="Rcd0cba65b047472f" /></Relationships>
</file>