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fb1750bea43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BEDRIFTS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 CONSULT AS</w:t>
      </w:r>
    </w:p>
    <w:sectPr>
      <w:headerReference xmlns:r="http://schemas.openxmlformats.org/officeDocument/2006/relationships" w:type="default" r:id="Rb0c7d6e229044056"/>
      <w:footerReference xmlns:r="http://schemas.openxmlformats.org/officeDocument/2006/relationships" w:type="default" r:id="R7ae9e7ba9c0b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7d6e229044056" /><Relationship Type="http://schemas.openxmlformats.org/officeDocument/2006/relationships/footer" Target="/word/footer1.xml" Id="R7ae9e7ba9c0b447c" /></Relationships>
</file>