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3d5cc3a85042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SUBSTANTIA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SUBSTANTIA AS</w:t>
      </w:r>
    </w:p>
    <w:sectPr>
      <w:headerReference xmlns:r="http://schemas.openxmlformats.org/officeDocument/2006/relationships" w:type="default" r:id="R80fe455885824c2c"/>
      <w:footerReference xmlns:r="http://schemas.openxmlformats.org/officeDocument/2006/relationships" w:type="default" r:id="Rb9685518506b4a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SUBSTANTIA AS   ·   Org.nr 950 589 302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SUBSTANTIA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fe455885824c2c" /><Relationship Type="http://schemas.openxmlformats.org/officeDocument/2006/relationships/footer" Target="/word/footer1.xml" Id="Rb9685518506b4a3b" /></Relationships>
</file>