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389feb414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ed95affe47044a49"/>
      <w:footerReference xmlns:r="http://schemas.openxmlformats.org/officeDocument/2006/relationships" w:type="default" r:id="R307ed4cd98df4a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5affe47044a49" /><Relationship Type="http://schemas.openxmlformats.org/officeDocument/2006/relationships/footer" Target="/word/footer1.xml" Id="R307ed4cd98df4a3c" /></Relationships>
</file>