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42600fe47546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Avaldsnes,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bf1bbbf22f3a4631"/>
      <w:footerReference xmlns:r="http://schemas.openxmlformats.org/officeDocument/2006/relationships" w:type="default" r:id="R1af683aab8784d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1bbbf22f3a4631" /><Relationship Type="http://schemas.openxmlformats.org/officeDocument/2006/relationships/footer" Target="/word/footer1.xml" Id="R1af683aab8784d29" /></Relationships>
</file>