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eeec2e514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000200b9134f4678"/>
      <w:footerReference xmlns:r="http://schemas.openxmlformats.org/officeDocument/2006/relationships" w:type="default" r:id="Ra366a4938087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200b9134f4678" /><Relationship Type="http://schemas.openxmlformats.org/officeDocument/2006/relationships/footer" Target="/word/footer1.xml" Id="Ra366a4938087498d" /></Relationships>
</file>