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fc5544b47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80fe4a9474af4427"/>
      <w:footerReference xmlns:r="http://schemas.openxmlformats.org/officeDocument/2006/relationships" w:type="default" r:id="R7f37c2500ef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4a9474af4427" /><Relationship Type="http://schemas.openxmlformats.org/officeDocument/2006/relationships/footer" Target="/word/footer1.xml" Id="R7f37c2500ef046d3" /></Relationships>
</file>