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92010ccd444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FORUS STORCASH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FORUS STORCASH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8812fb05aa4e7e"/>
      <w:footerReference xmlns:r="http://schemas.openxmlformats.org/officeDocument/2006/relationships" w:type="default" r:id="Ra4d289418291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812fb05aa4e7e" /><Relationship Type="http://schemas.openxmlformats.org/officeDocument/2006/relationships/footer" Target="/word/footer1.xml" Id="Ra4d2894182914cc4" /></Relationships>
</file>