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ad4572d38043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FORUS STORCASH AS.</w:t>
      </w:r>
    </w:p>
    <w:sectPr>
      <w:headerReference xmlns:r="http://schemas.openxmlformats.org/officeDocument/2006/relationships" w:type="default" r:id="R191df4a056844d8a"/>
      <w:footerReference xmlns:r="http://schemas.openxmlformats.org/officeDocument/2006/relationships" w:type="default" r:id="Rddb6f6e8c29149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FORUS STORCASH AS   ·   Org.nr 983 175 708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FORUS STORCASH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1df4a056844d8a" /><Relationship Type="http://schemas.openxmlformats.org/officeDocument/2006/relationships/footer" Target="/word/footer1.xml" Id="Rddb6f6e8c29149d1" /></Relationships>
</file>