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b634a8ad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PENSJONISTFORBUNDET ANDENES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PENSJONISTFORBUNDET ANDENES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819e1dd5045cc"/>
      <w:footerReference xmlns:r="http://schemas.openxmlformats.org/officeDocument/2006/relationships" w:type="default" r:id="Re5168f49b58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819e1dd5045cc" /><Relationship Type="http://schemas.openxmlformats.org/officeDocument/2006/relationships/footer" Target="/word/footer1.xml" Id="Re5168f49b5804964" /></Relationships>
</file>