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538591a114f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&amp; SOPPSKADE 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eae334ebe9fb4aab"/>
      <w:footerReference xmlns:r="http://schemas.openxmlformats.org/officeDocument/2006/relationships" w:type="default" r:id="Rdd190f5242bc46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e334ebe9fb4aab" /><Relationship Type="http://schemas.openxmlformats.org/officeDocument/2006/relationships/footer" Target="/word/footer1.xml" Id="Rdd190f5242bc46e0" /></Relationships>
</file>