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757e29a3e145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NORIPTEL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571c8d7446bd44c0"/>
      <w:footerReference xmlns:r="http://schemas.openxmlformats.org/officeDocument/2006/relationships" w:type="default" r:id="R46c03d848cc947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1c8d7446bd44c0" /><Relationship Type="http://schemas.openxmlformats.org/officeDocument/2006/relationships/footer" Target="/word/footer1.xml" Id="R46c03d848cc9479c" /></Relationships>
</file>