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cc271bec74c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PENSJONISTFORBUNDET TYDAL KAFE POSTEN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abef0885adad4ac5"/>
      <w:footerReference xmlns:r="http://schemas.openxmlformats.org/officeDocument/2006/relationships" w:type="default" r:id="R62432baa8877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f0885adad4ac5" /><Relationship Type="http://schemas.openxmlformats.org/officeDocument/2006/relationships/footer" Target="/word/footer1.xml" Id="R62432baa88774b7a" /></Relationships>
</file>