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ff7045f26a41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KJELLSEA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KJELLSEA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8280bd8bfe4c1d"/>
      <w:footerReference xmlns:r="http://schemas.openxmlformats.org/officeDocument/2006/relationships" w:type="default" r:id="Rb5f8905172f143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KJELLSEA AS   ·   Org.nr 989 200 364   ·   Kleiva 91   ·   6906 FLORØ   ·   kjell.haugen@mac.com   ·   www.kjellsea.no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KJELLSEA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8280bd8bfe4c1d" /><Relationship Type="http://schemas.openxmlformats.org/officeDocument/2006/relationships/footer" Target="/word/footer1.xml" Id="Rb5f8905172f14347" /></Relationships>
</file>