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2472aad5740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 EIENDOMSINVEST TYSKLAND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 EIENDOMSINVEST TYSKLAND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a93555dd0c40de"/>
      <w:footerReference xmlns:r="http://schemas.openxmlformats.org/officeDocument/2006/relationships" w:type="default" r:id="R0036443e8bcd41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a93555dd0c40de" /><Relationship Type="http://schemas.openxmlformats.org/officeDocument/2006/relationships/footer" Target="/word/footer1.xml" Id="R0036443e8bcd4132" /></Relationships>
</file>