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2f94eb175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STRØMSNESJENTA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STRØMSNESJENTA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a30eabeea24e38"/>
      <w:footerReference xmlns:r="http://schemas.openxmlformats.org/officeDocument/2006/relationships" w:type="default" r:id="R1ec5549a5a66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30eabeea24e38" /><Relationship Type="http://schemas.openxmlformats.org/officeDocument/2006/relationships/footer" Target="/word/footer1.xml" Id="R1ec5549a5a6646db" /></Relationships>
</file>