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7f3d7f451e4fa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Sørum,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GODEJORD ENTREPRENØR AS</w:t>
      </w:r>
    </w:p>
    <w:sectPr>
      <w:headerReference xmlns:r="http://schemas.openxmlformats.org/officeDocument/2006/relationships" w:type="default" r:id="R5cbd8acfcc1c4f5a"/>
      <w:footerReference xmlns:r="http://schemas.openxmlformats.org/officeDocument/2006/relationships" w:type="default" r:id="R484d934312354f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GODEJORD ENTREPRENØR AS   ·   Org.nr 998 616 921   ·   Kneika 12   ·   1923 SØRUM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GODEJORD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bd8acfcc1c4f5a" /><Relationship Type="http://schemas.openxmlformats.org/officeDocument/2006/relationships/footer" Target="/word/footer1.xml" Id="R484d934312354f59" /></Relationships>
</file>