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684b9b881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fb67524be14d4997"/>
      <w:footerReference xmlns:r="http://schemas.openxmlformats.org/officeDocument/2006/relationships" w:type="default" r:id="Ra9c2f29882c5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7524be14d4997" /><Relationship Type="http://schemas.openxmlformats.org/officeDocument/2006/relationships/footer" Target="/word/footer1.xml" Id="Ra9c2f29882c544dd" /></Relationships>
</file>